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DB37" w14:textId="574F5F4D" w:rsidR="00656E5C" w:rsidRDefault="00493408">
      <w:pPr>
        <w:spacing w:before="31"/>
        <w:ind w:left="578"/>
        <w:rPr>
          <w:b/>
          <w:sz w:val="28"/>
        </w:rPr>
      </w:pPr>
      <w:r>
        <w:rPr>
          <w:b/>
          <w:color w:val="FFFFFF"/>
          <w:spacing w:val="-4"/>
          <w:sz w:val="28"/>
        </w:rPr>
        <w:t xml:space="preserve"> </w:t>
      </w:r>
      <w:r>
        <w:rPr>
          <w:b/>
          <w:color w:val="FFFFFF"/>
          <w:sz w:val="28"/>
        </w:rPr>
        <w:t>Relazioni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Industriali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e</w:t>
      </w:r>
      <w:r>
        <w:rPr>
          <w:b/>
          <w:color w:val="FFFFFF"/>
          <w:spacing w:val="-4"/>
          <w:sz w:val="28"/>
        </w:rPr>
        <w:t xml:space="preserve"> </w:t>
      </w:r>
      <w:r>
        <w:rPr>
          <w:b/>
          <w:color w:val="FFFFFF"/>
          <w:sz w:val="28"/>
        </w:rPr>
        <w:t>Affari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Sociali</w:t>
      </w:r>
    </w:p>
    <w:p w14:paraId="375535A0" w14:textId="568256ED" w:rsidR="00656E5C" w:rsidRDefault="00656E5C" w:rsidP="00955D4A">
      <w:pPr>
        <w:pStyle w:val="Corpotesto"/>
        <w:spacing w:before="6"/>
        <w:rPr>
          <w:sz w:val="20"/>
        </w:rPr>
      </w:pPr>
    </w:p>
    <w:p w14:paraId="017423BC" w14:textId="77777777" w:rsidR="00955D4A" w:rsidRDefault="00955D4A" w:rsidP="00D17276">
      <w:pPr>
        <w:pStyle w:val="Titolo"/>
        <w:ind w:left="720" w:firstLine="720"/>
        <w:rPr>
          <w:u w:val="none"/>
        </w:rPr>
      </w:pPr>
      <w:r>
        <w:rPr>
          <w:color w:val="00AF50"/>
          <w:u w:val="thick" w:color="00AF50"/>
        </w:rPr>
        <w:t>GREEN</w:t>
      </w:r>
      <w:r>
        <w:rPr>
          <w:color w:val="00AF50"/>
          <w:spacing w:val="-7"/>
          <w:u w:val="thick" w:color="00AF50"/>
        </w:rPr>
        <w:t xml:space="preserve"> </w:t>
      </w:r>
      <w:r>
        <w:rPr>
          <w:color w:val="00AF50"/>
          <w:u w:val="thick" w:color="00AF50"/>
        </w:rPr>
        <w:t>PASS</w:t>
      </w:r>
    </w:p>
    <w:p w14:paraId="1512CD5F" w14:textId="77777777" w:rsidR="00955D4A" w:rsidRDefault="00955D4A" w:rsidP="00D17276">
      <w:pPr>
        <w:ind w:left="720" w:firstLine="720"/>
        <w:rPr>
          <w:b/>
          <w:sz w:val="44"/>
        </w:rPr>
      </w:pPr>
      <w:r>
        <w:rPr>
          <w:b/>
          <w:color w:val="00AF50"/>
          <w:sz w:val="44"/>
        </w:rPr>
        <w:t>D.L.</w:t>
      </w:r>
      <w:r>
        <w:rPr>
          <w:b/>
          <w:color w:val="00AF50"/>
          <w:spacing w:val="-3"/>
          <w:sz w:val="44"/>
        </w:rPr>
        <w:t xml:space="preserve"> </w:t>
      </w:r>
      <w:r>
        <w:rPr>
          <w:b/>
          <w:color w:val="00AF50"/>
          <w:sz w:val="44"/>
        </w:rPr>
        <w:t>n.</w:t>
      </w:r>
      <w:r>
        <w:rPr>
          <w:b/>
          <w:color w:val="00AF50"/>
          <w:spacing w:val="-3"/>
          <w:sz w:val="44"/>
        </w:rPr>
        <w:t xml:space="preserve"> </w:t>
      </w:r>
      <w:r>
        <w:rPr>
          <w:b/>
          <w:color w:val="00AF50"/>
          <w:sz w:val="44"/>
        </w:rPr>
        <w:t>127/2021</w:t>
      </w:r>
    </w:p>
    <w:p w14:paraId="5AF7012E" w14:textId="77777777" w:rsidR="00656E5C" w:rsidRDefault="00656E5C">
      <w:pPr>
        <w:pStyle w:val="Corpotesto"/>
        <w:rPr>
          <w:b/>
          <w:sz w:val="20"/>
        </w:rPr>
      </w:pPr>
    </w:p>
    <w:p w14:paraId="50F53B8B" w14:textId="77777777" w:rsidR="00656E5C" w:rsidRDefault="00656E5C">
      <w:pPr>
        <w:pStyle w:val="Corpotesto"/>
        <w:rPr>
          <w:b/>
          <w:sz w:val="20"/>
        </w:rPr>
      </w:pPr>
    </w:p>
    <w:p w14:paraId="6AFA2AAC" w14:textId="77777777" w:rsidR="00656E5C" w:rsidRDefault="00656E5C">
      <w:pPr>
        <w:pStyle w:val="Corpotesto"/>
        <w:rPr>
          <w:b/>
          <w:sz w:val="20"/>
        </w:rPr>
      </w:pPr>
    </w:p>
    <w:p w14:paraId="7BD31265" w14:textId="77777777" w:rsidR="00656E5C" w:rsidRDefault="00656E5C">
      <w:pPr>
        <w:pStyle w:val="Corpotesto"/>
        <w:spacing w:before="10"/>
        <w:rPr>
          <w:b/>
          <w:i/>
          <w:sz w:val="19"/>
        </w:rPr>
      </w:pPr>
    </w:p>
    <w:p w14:paraId="6B75B9A1" w14:textId="77777777" w:rsidR="00656E5C" w:rsidRDefault="00656E5C">
      <w:pPr>
        <w:rPr>
          <w:sz w:val="19"/>
        </w:rPr>
        <w:sectPr w:rsidR="00656E5C">
          <w:headerReference w:type="default" r:id="rId8"/>
          <w:pgSz w:w="11900" w:h="16850"/>
          <w:pgMar w:top="1020" w:right="0" w:bottom="960" w:left="0" w:header="405" w:footer="777" w:gutter="0"/>
          <w:cols w:space="720"/>
        </w:sectPr>
      </w:pPr>
    </w:p>
    <w:p w14:paraId="1E5F48F5" w14:textId="77777777" w:rsidR="00656E5C" w:rsidRDefault="00656E5C">
      <w:pPr>
        <w:pStyle w:val="Corpotesto"/>
        <w:spacing w:before="8"/>
        <w:rPr>
          <w:b/>
          <w:i/>
          <w:sz w:val="37"/>
        </w:rPr>
      </w:pPr>
    </w:p>
    <w:p w14:paraId="487E8F08" w14:textId="77777777" w:rsidR="00656E5C" w:rsidRDefault="00493408" w:rsidP="00FA5D9F">
      <w:pPr>
        <w:ind w:left="2042" w:right="1977"/>
        <w:jc w:val="center"/>
        <w:rPr>
          <w:b/>
          <w:sz w:val="28"/>
        </w:rPr>
      </w:pPr>
      <w:r>
        <w:rPr>
          <w:b/>
          <w:color w:val="00AF50"/>
          <w:sz w:val="28"/>
          <w:u w:val="single" w:color="00AF50"/>
        </w:rPr>
        <w:t>LETTERA</w:t>
      </w:r>
      <w:r>
        <w:rPr>
          <w:b/>
          <w:color w:val="00AF50"/>
          <w:spacing w:val="-1"/>
          <w:sz w:val="28"/>
          <w:u w:val="single" w:color="00AF50"/>
        </w:rPr>
        <w:t xml:space="preserve"> </w:t>
      </w:r>
      <w:r>
        <w:rPr>
          <w:b/>
          <w:color w:val="00AF50"/>
          <w:sz w:val="28"/>
          <w:u w:val="single" w:color="00AF50"/>
        </w:rPr>
        <w:t>DI</w:t>
      </w:r>
      <w:r>
        <w:rPr>
          <w:b/>
          <w:color w:val="00AF50"/>
          <w:spacing w:val="-3"/>
          <w:sz w:val="28"/>
          <w:u w:val="single" w:color="00AF50"/>
        </w:rPr>
        <w:t xml:space="preserve"> </w:t>
      </w:r>
      <w:r>
        <w:rPr>
          <w:b/>
          <w:color w:val="00AF50"/>
          <w:sz w:val="28"/>
          <w:u w:val="single" w:color="00AF50"/>
        </w:rPr>
        <w:t>INCARICO</w:t>
      </w:r>
    </w:p>
    <w:p w14:paraId="4FF21805" w14:textId="77777777" w:rsidR="00FA5D9F" w:rsidRDefault="00FA5D9F">
      <w:pPr>
        <w:pStyle w:val="Titolo3"/>
        <w:spacing w:before="52"/>
        <w:ind w:left="2042"/>
        <w:rPr>
          <w:b w:val="0"/>
        </w:rPr>
      </w:pPr>
    </w:p>
    <w:p w14:paraId="3A42104E" w14:textId="2207BD62" w:rsidR="00656E5C" w:rsidRDefault="00656E5C">
      <w:pPr>
        <w:pStyle w:val="Titolo3"/>
        <w:spacing w:before="52"/>
        <w:ind w:left="2042"/>
      </w:pPr>
    </w:p>
    <w:p w14:paraId="2092AF25" w14:textId="77777777" w:rsidR="00656E5C" w:rsidRDefault="00656E5C" w:rsidP="00FA5D9F">
      <w:pPr>
        <w:pStyle w:val="Corpotesto"/>
        <w:ind w:left="1843" w:right="1977"/>
        <w:rPr>
          <w:b/>
          <w:sz w:val="20"/>
        </w:rPr>
      </w:pPr>
    </w:p>
    <w:p w14:paraId="3655DF2E" w14:textId="5767EB90" w:rsidR="00656E5C" w:rsidRDefault="00493408">
      <w:pPr>
        <w:pStyle w:val="Corpotesto"/>
        <w:tabs>
          <w:tab w:val="left" w:pos="4344"/>
        </w:tabs>
        <w:spacing w:before="192"/>
        <w:ind w:left="1985" w:right="1982"/>
        <w:jc w:val="both"/>
      </w:pPr>
      <w:r>
        <w:t>La</w:t>
      </w:r>
      <w:r w:rsidR="00103F49">
        <w:t xml:space="preserve"> </w:t>
      </w:r>
      <w:r w:rsidR="00103F49" w:rsidRPr="00103F49">
        <w:rPr>
          <w:highlight w:val="yellow"/>
        </w:rPr>
        <w:t xml:space="preserve">………. </w:t>
      </w:r>
      <w:r w:rsidR="00103F49" w:rsidRPr="000E00D0">
        <w:rPr>
          <w:i/>
          <w:iCs/>
          <w:highlight w:val="yellow"/>
        </w:rPr>
        <w:t>nome ditta</w:t>
      </w:r>
      <w:r w:rsidR="00103F49" w:rsidRPr="00103F49">
        <w:rPr>
          <w:highlight w:val="yellow"/>
        </w:rPr>
        <w:t xml:space="preserve"> ………….</w:t>
      </w:r>
      <w:r>
        <w:t>in persona del suo legale rappresentante sotto specificato;</w:t>
      </w:r>
    </w:p>
    <w:p w14:paraId="175FBF28" w14:textId="77777777" w:rsidR="00656E5C" w:rsidRDefault="00656E5C">
      <w:pPr>
        <w:pStyle w:val="Corpotesto"/>
      </w:pPr>
    </w:p>
    <w:p w14:paraId="4F351408" w14:textId="77777777" w:rsidR="00656E5C" w:rsidRDefault="00656E5C">
      <w:pPr>
        <w:pStyle w:val="Corpotesto"/>
        <w:spacing w:before="4"/>
      </w:pPr>
    </w:p>
    <w:p w14:paraId="424E6114" w14:textId="77777777" w:rsidR="00656E5C" w:rsidRDefault="00493408">
      <w:pPr>
        <w:pStyle w:val="Titolo3"/>
        <w:ind w:left="11" w:right="8"/>
        <w:jc w:val="center"/>
      </w:pPr>
      <w:r>
        <w:rPr>
          <w:color w:val="172F61"/>
        </w:rPr>
        <w:t>VISTO</w:t>
      </w:r>
    </w:p>
    <w:p w14:paraId="53EF24DD" w14:textId="77777777" w:rsidR="00656E5C" w:rsidRDefault="00656E5C">
      <w:pPr>
        <w:pStyle w:val="Corpotesto"/>
        <w:spacing w:before="10"/>
        <w:rPr>
          <w:b/>
          <w:sz w:val="21"/>
        </w:rPr>
      </w:pPr>
    </w:p>
    <w:p w14:paraId="18662202" w14:textId="77777777" w:rsidR="00656E5C" w:rsidRDefault="00493408">
      <w:pPr>
        <w:ind w:left="1985" w:right="1979"/>
        <w:jc w:val="both"/>
        <w:rPr>
          <w:i/>
        </w:rPr>
      </w:pPr>
      <w:r>
        <w:t>l’Art. 3 del D.L. 21 Settembre 2021, n. 127, recante “</w:t>
      </w:r>
      <w:r>
        <w:rPr>
          <w:i/>
        </w:rPr>
        <w:t>Misure urgenti per assicurare lo</w:t>
      </w:r>
      <w:r>
        <w:rPr>
          <w:i/>
          <w:spacing w:val="1"/>
        </w:rPr>
        <w:t xml:space="preserve"> </w:t>
      </w:r>
      <w:r>
        <w:rPr>
          <w:i/>
        </w:rPr>
        <w:t>svolgimento in sicurezza del lavoro pubblico e privato mediante l'estensione dell'ambito</w:t>
      </w:r>
      <w:r>
        <w:rPr>
          <w:i/>
          <w:spacing w:val="1"/>
        </w:rPr>
        <w:t xml:space="preserve"> </w:t>
      </w:r>
      <w:r>
        <w:rPr>
          <w:i/>
        </w:rPr>
        <w:t>applicativo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certificazione</w:t>
      </w:r>
      <w:r>
        <w:rPr>
          <w:i/>
          <w:spacing w:val="1"/>
        </w:rPr>
        <w:t xml:space="preserve"> </w:t>
      </w:r>
      <w:r>
        <w:rPr>
          <w:i/>
        </w:rPr>
        <w:t>verde</w:t>
      </w:r>
      <w:r>
        <w:rPr>
          <w:i/>
          <w:spacing w:val="1"/>
        </w:rPr>
        <w:t xml:space="preserve"> </w:t>
      </w:r>
      <w:r>
        <w:rPr>
          <w:i/>
        </w:rPr>
        <w:t>COVID-19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rafforzamento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sistema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screening”</w:t>
      </w:r>
    </w:p>
    <w:p w14:paraId="21335389" w14:textId="77777777" w:rsidR="00656E5C" w:rsidRDefault="00656E5C">
      <w:pPr>
        <w:pStyle w:val="Corpotesto"/>
        <w:spacing w:before="2"/>
        <w:rPr>
          <w:i/>
          <w:sz w:val="28"/>
        </w:rPr>
      </w:pPr>
    </w:p>
    <w:p w14:paraId="49187A12" w14:textId="77777777" w:rsidR="00656E5C" w:rsidRDefault="00493408">
      <w:pPr>
        <w:pStyle w:val="Titolo3"/>
        <w:spacing w:before="1"/>
        <w:ind w:left="11" w:right="8"/>
        <w:jc w:val="center"/>
      </w:pPr>
      <w:r>
        <w:rPr>
          <w:color w:val="172F61"/>
        </w:rPr>
        <w:t>DESIGNA</w:t>
      </w:r>
    </w:p>
    <w:p w14:paraId="4B0FF36F" w14:textId="77777777" w:rsidR="00656E5C" w:rsidRDefault="00656E5C">
      <w:pPr>
        <w:pStyle w:val="Corpotesto"/>
        <w:spacing w:before="1"/>
        <w:rPr>
          <w:b/>
          <w:sz w:val="28"/>
        </w:rPr>
      </w:pPr>
    </w:p>
    <w:p w14:paraId="3DFABC92" w14:textId="06735894" w:rsidR="00656E5C" w:rsidRDefault="00493408">
      <w:pPr>
        <w:pStyle w:val="Corpotesto"/>
        <w:tabs>
          <w:tab w:val="left" w:pos="2301"/>
          <w:tab w:val="left" w:pos="3056"/>
          <w:tab w:val="left" w:pos="3764"/>
          <w:tab w:val="left" w:pos="7054"/>
          <w:tab w:val="left" w:pos="7325"/>
          <w:tab w:val="left" w:pos="8038"/>
          <w:tab w:val="left" w:pos="9035"/>
        </w:tabs>
        <w:spacing w:line="285" w:lineRule="auto"/>
        <w:ind w:left="1985" w:right="1978"/>
      </w:pPr>
      <w:r>
        <w:t>il</w:t>
      </w:r>
      <w:r>
        <w:tab/>
        <w:t>Sig/La</w:t>
      </w:r>
      <w:r>
        <w:tab/>
        <w:t>Sig.ra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quale</w:t>
      </w:r>
      <w:r>
        <w:tab/>
        <w:t>soggetto</w:t>
      </w:r>
      <w:r>
        <w:tab/>
        <w:t>incaricato</w:t>
      </w:r>
      <w:r>
        <w:rPr>
          <w:spacing w:val="-47"/>
        </w:rPr>
        <w:t xml:space="preserve"> </w:t>
      </w:r>
      <w:r>
        <w:t>dell’accertamento</w:t>
      </w:r>
      <w:r>
        <w:rPr>
          <w:spacing w:val="5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violazioni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 ai</w:t>
      </w:r>
      <w:r>
        <w:rPr>
          <w:spacing w:val="4"/>
        </w:rPr>
        <w:t xml:space="preserve"> </w:t>
      </w:r>
      <w:r>
        <w:t>commi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D.L.</w:t>
      </w:r>
    </w:p>
    <w:p w14:paraId="5720FF4F" w14:textId="43DF01BC" w:rsidR="00656E5C" w:rsidRDefault="00493408" w:rsidP="007C486E">
      <w:pPr>
        <w:pStyle w:val="Corpotesto"/>
        <w:spacing w:before="1" w:line="393" w:lineRule="auto"/>
        <w:ind w:left="1985" w:right="1835"/>
      </w:pPr>
      <w:r>
        <w:t>n. 127/2021 (controllo delle</w:t>
      </w:r>
      <w:r>
        <w:rPr>
          <w:spacing w:val="1"/>
        </w:rPr>
        <w:t xml:space="preserve"> </w:t>
      </w:r>
      <w:r>
        <w:t xml:space="preserve">Certificazioni Verdi COVID-19, c.d. </w:t>
      </w:r>
      <w:r>
        <w:rPr>
          <w:i/>
        </w:rPr>
        <w:t>Green pass</w:t>
      </w:r>
      <w:r>
        <w:t>).</w:t>
      </w:r>
      <w:r>
        <w:rPr>
          <w:spacing w:val="-47"/>
        </w:rPr>
        <w:t xml:space="preserve"> </w:t>
      </w:r>
      <w:r>
        <w:t>Tale</w:t>
      </w:r>
      <w:r w:rsidR="007C486E">
        <w:rPr>
          <w:spacing w:val="-1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l'assolvimento</w:t>
      </w:r>
      <w:r>
        <w:rPr>
          <w:spacing w:val="-2"/>
        </w:rPr>
        <w:t xml:space="preserve"> </w:t>
      </w:r>
      <w:r>
        <w:t>dei seguenti</w:t>
      </w:r>
      <w:r>
        <w:rPr>
          <w:spacing w:val="-1"/>
        </w:rPr>
        <w:t xml:space="preserve"> </w:t>
      </w:r>
      <w:r>
        <w:t>adempimenti:</w:t>
      </w:r>
    </w:p>
    <w:p w14:paraId="27EF6479" w14:textId="1E22C8B1" w:rsidR="00656E5C" w:rsidRPr="0051487B" w:rsidRDefault="00C3415E">
      <w:pPr>
        <w:pStyle w:val="Paragrafoelenco"/>
        <w:numPr>
          <w:ilvl w:val="0"/>
          <w:numId w:val="3"/>
        </w:numPr>
        <w:tabs>
          <w:tab w:val="left" w:pos="2552"/>
        </w:tabs>
        <w:spacing w:before="66" w:line="268" w:lineRule="auto"/>
        <w:ind w:right="1979"/>
        <w:jc w:val="both"/>
      </w:pPr>
      <w:r w:rsidRPr="0051487B">
        <w:t xml:space="preserve">la </w:t>
      </w:r>
      <w:r w:rsidR="00493408" w:rsidRPr="0051487B">
        <w:t>verifica</w:t>
      </w:r>
      <w:r w:rsidR="00493408" w:rsidRPr="0051487B">
        <w:rPr>
          <w:spacing w:val="1"/>
        </w:rPr>
        <w:t xml:space="preserve"> </w:t>
      </w:r>
      <w:r w:rsidR="00493408" w:rsidRPr="0051487B">
        <w:t>del</w:t>
      </w:r>
      <w:r w:rsidR="00493408" w:rsidRPr="0051487B">
        <w:rPr>
          <w:spacing w:val="1"/>
        </w:rPr>
        <w:t xml:space="preserve"> </w:t>
      </w:r>
      <w:r w:rsidR="00493408" w:rsidRPr="0051487B">
        <w:t>Green</w:t>
      </w:r>
      <w:r w:rsidR="00493408" w:rsidRPr="0051487B">
        <w:rPr>
          <w:spacing w:val="1"/>
        </w:rPr>
        <w:t xml:space="preserve"> </w:t>
      </w:r>
      <w:r w:rsidR="00493408" w:rsidRPr="0051487B">
        <w:t>pass,</w:t>
      </w:r>
      <w:r w:rsidR="00493408" w:rsidRPr="0051487B">
        <w:rPr>
          <w:spacing w:val="1"/>
        </w:rPr>
        <w:t xml:space="preserve"> </w:t>
      </w:r>
      <w:r w:rsidR="00493408" w:rsidRPr="0051487B">
        <w:t>preferibilmente</w:t>
      </w:r>
      <w:r w:rsidR="00493408" w:rsidRPr="0051487B">
        <w:rPr>
          <w:spacing w:val="1"/>
        </w:rPr>
        <w:t xml:space="preserve"> </w:t>
      </w:r>
      <w:r w:rsidR="00493408" w:rsidRPr="0051487B">
        <w:t>prima</w:t>
      </w:r>
      <w:r w:rsidR="00493408" w:rsidRPr="0051487B">
        <w:rPr>
          <w:spacing w:val="1"/>
        </w:rPr>
        <w:t xml:space="preserve"> </w:t>
      </w:r>
      <w:r w:rsidR="00493408" w:rsidRPr="0051487B">
        <w:t>dell’accesso</w:t>
      </w:r>
      <w:r w:rsidR="00493408" w:rsidRPr="0051487B">
        <w:rPr>
          <w:spacing w:val="1"/>
        </w:rPr>
        <w:t xml:space="preserve"> </w:t>
      </w:r>
      <w:r w:rsidR="00493408" w:rsidRPr="0051487B">
        <w:t>al</w:t>
      </w:r>
      <w:r w:rsidR="00493408" w:rsidRPr="0051487B">
        <w:rPr>
          <w:spacing w:val="1"/>
        </w:rPr>
        <w:t xml:space="preserve"> </w:t>
      </w:r>
      <w:r w:rsidR="00493408" w:rsidRPr="0051487B">
        <w:t>luogo</w:t>
      </w:r>
      <w:r w:rsidR="00493408" w:rsidRPr="0051487B">
        <w:rPr>
          <w:spacing w:val="1"/>
        </w:rPr>
        <w:t xml:space="preserve"> </w:t>
      </w:r>
      <w:r w:rsidR="00493408" w:rsidRPr="0051487B">
        <w:t>di</w:t>
      </w:r>
      <w:r w:rsidR="00493408" w:rsidRPr="0051487B">
        <w:rPr>
          <w:spacing w:val="1"/>
        </w:rPr>
        <w:t xml:space="preserve"> </w:t>
      </w:r>
      <w:r w:rsidR="00493408" w:rsidRPr="0051487B">
        <w:t xml:space="preserve">lavoro, </w:t>
      </w:r>
      <w:r w:rsidRPr="0051487B">
        <w:t xml:space="preserve">deve essere effettuata </w:t>
      </w:r>
      <w:r w:rsidR="00493408" w:rsidRPr="0051487B">
        <w:t>contestualmente alla misurazione</w:t>
      </w:r>
      <w:r w:rsidR="00493408" w:rsidRPr="0051487B">
        <w:rPr>
          <w:spacing w:val="-47"/>
        </w:rPr>
        <w:t xml:space="preserve"> </w:t>
      </w:r>
      <w:r w:rsidR="00493408" w:rsidRPr="0051487B">
        <w:t>della</w:t>
      </w:r>
      <w:r w:rsidR="00493408" w:rsidRPr="0051487B">
        <w:rPr>
          <w:spacing w:val="1"/>
        </w:rPr>
        <w:t xml:space="preserve"> </w:t>
      </w:r>
      <w:r w:rsidR="00493408" w:rsidRPr="0051487B">
        <w:t>temperatura</w:t>
      </w:r>
      <w:r w:rsidR="00493408" w:rsidRPr="0051487B">
        <w:rPr>
          <w:spacing w:val="1"/>
        </w:rPr>
        <w:t xml:space="preserve"> </w:t>
      </w:r>
      <w:r w:rsidR="00493408" w:rsidRPr="0051487B">
        <w:t>corporea,</w:t>
      </w:r>
      <w:r w:rsidR="00493408" w:rsidRPr="0051487B">
        <w:rPr>
          <w:spacing w:val="1"/>
        </w:rPr>
        <w:t xml:space="preserve"> </w:t>
      </w:r>
      <w:r w:rsidR="00493408" w:rsidRPr="0051487B">
        <w:t>effettuando</w:t>
      </w:r>
      <w:r w:rsidR="00493408" w:rsidRPr="0051487B">
        <w:rPr>
          <w:spacing w:val="1"/>
        </w:rPr>
        <w:t xml:space="preserve"> </w:t>
      </w:r>
      <w:r w:rsidR="00493408" w:rsidRPr="0051487B">
        <w:t>la</w:t>
      </w:r>
      <w:r w:rsidR="00493408" w:rsidRPr="0051487B">
        <w:rPr>
          <w:spacing w:val="1"/>
        </w:rPr>
        <w:t xml:space="preserve"> </w:t>
      </w:r>
      <w:r w:rsidR="00493408" w:rsidRPr="0051487B">
        <w:t>lettura</w:t>
      </w:r>
      <w:r w:rsidR="00493408" w:rsidRPr="0051487B">
        <w:rPr>
          <w:spacing w:val="1"/>
        </w:rPr>
        <w:t xml:space="preserve"> </w:t>
      </w:r>
      <w:r w:rsidR="00493408" w:rsidRPr="0051487B">
        <w:t>del</w:t>
      </w:r>
      <w:r w:rsidR="00493408" w:rsidRPr="0051487B">
        <w:rPr>
          <w:spacing w:val="1"/>
        </w:rPr>
        <w:t xml:space="preserve"> </w:t>
      </w:r>
      <w:r w:rsidR="00493408" w:rsidRPr="0051487B">
        <w:t>QR-code</w:t>
      </w:r>
      <w:r w:rsidR="00493408" w:rsidRPr="0051487B">
        <w:rPr>
          <w:spacing w:val="1"/>
        </w:rPr>
        <w:t xml:space="preserve"> </w:t>
      </w:r>
      <w:r w:rsidR="00493408" w:rsidRPr="0051487B">
        <w:t>mediante</w:t>
      </w:r>
      <w:r w:rsidR="00493408" w:rsidRPr="0051487B">
        <w:rPr>
          <w:spacing w:val="-47"/>
        </w:rPr>
        <w:t xml:space="preserve"> </w:t>
      </w:r>
      <w:r w:rsidR="00493408" w:rsidRPr="0051487B">
        <w:t>l’Applicazione</w:t>
      </w:r>
      <w:r w:rsidR="00493408" w:rsidRPr="0051487B">
        <w:rPr>
          <w:spacing w:val="-3"/>
        </w:rPr>
        <w:t xml:space="preserve"> </w:t>
      </w:r>
      <w:r w:rsidR="00493408" w:rsidRPr="0051487B">
        <w:t>“Verifica</w:t>
      </w:r>
      <w:r w:rsidR="00493408" w:rsidRPr="0051487B">
        <w:rPr>
          <w:spacing w:val="-2"/>
        </w:rPr>
        <w:t xml:space="preserve"> </w:t>
      </w:r>
      <w:r w:rsidR="00493408" w:rsidRPr="0051487B">
        <w:t>C-19”;</w:t>
      </w:r>
    </w:p>
    <w:p w14:paraId="25EE4994" w14:textId="77777777" w:rsidR="00656E5C" w:rsidRPr="000E3701" w:rsidRDefault="00656E5C" w:rsidP="0051487B">
      <w:pPr>
        <w:pStyle w:val="Corpotesto"/>
        <w:tabs>
          <w:tab w:val="left" w:pos="3119"/>
        </w:tabs>
        <w:rPr>
          <w:sz w:val="26"/>
        </w:rPr>
      </w:pPr>
    </w:p>
    <w:p w14:paraId="03F2A560" w14:textId="59C6E76C" w:rsidR="008550B1" w:rsidRPr="000E3701" w:rsidRDefault="00C3415E" w:rsidP="0051487B">
      <w:pPr>
        <w:pStyle w:val="Paragrafoelenco"/>
        <w:numPr>
          <w:ilvl w:val="0"/>
          <w:numId w:val="3"/>
        </w:numPr>
        <w:tabs>
          <w:tab w:val="left" w:pos="2552"/>
          <w:tab w:val="left" w:pos="3119"/>
        </w:tabs>
        <w:spacing w:before="1" w:line="256" w:lineRule="auto"/>
        <w:ind w:right="1982"/>
        <w:jc w:val="both"/>
      </w:pPr>
      <w:r w:rsidRPr="000E3701">
        <w:t xml:space="preserve">il dispositivo </w:t>
      </w:r>
      <w:r w:rsidR="008550B1" w:rsidRPr="000E3701">
        <w:t xml:space="preserve">mobile utilizzato per </w:t>
      </w:r>
      <w:r w:rsidRPr="000E3701">
        <w:t xml:space="preserve">la </w:t>
      </w:r>
      <w:r w:rsidR="00493408" w:rsidRPr="000E3701">
        <w:t>verifica</w:t>
      </w:r>
      <w:r w:rsidR="00493408" w:rsidRPr="000E3701">
        <w:rPr>
          <w:spacing w:val="1"/>
        </w:rPr>
        <w:t xml:space="preserve"> </w:t>
      </w:r>
      <w:r w:rsidR="00493408" w:rsidRPr="000E3701">
        <w:t>del</w:t>
      </w:r>
      <w:r w:rsidR="00493408" w:rsidRPr="000E3701">
        <w:rPr>
          <w:spacing w:val="1"/>
        </w:rPr>
        <w:t xml:space="preserve"> </w:t>
      </w:r>
      <w:r w:rsidR="00493408" w:rsidRPr="000E3701">
        <w:t>Green</w:t>
      </w:r>
      <w:r w:rsidR="00493408" w:rsidRPr="000E3701">
        <w:rPr>
          <w:spacing w:val="1"/>
        </w:rPr>
        <w:t xml:space="preserve"> </w:t>
      </w:r>
      <w:r w:rsidR="00493408" w:rsidRPr="000E3701">
        <w:t>pass</w:t>
      </w:r>
      <w:r w:rsidR="00493408" w:rsidRPr="000E3701">
        <w:rPr>
          <w:spacing w:val="1"/>
        </w:rPr>
        <w:t xml:space="preserve"> </w:t>
      </w:r>
      <w:r w:rsidR="008550B1" w:rsidRPr="000E3701">
        <w:rPr>
          <w:spacing w:val="1"/>
        </w:rPr>
        <w:t>viene messo a disposizione dal datore di lavoro o del lavoratore</w:t>
      </w:r>
      <w:r w:rsidR="000E3701" w:rsidRPr="000E3701">
        <w:rPr>
          <w:spacing w:val="1"/>
        </w:rPr>
        <w:t xml:space="preserve"> stesso</w:t>
      </w:r>
    </w:p>
    <w:p w14:paraId="0EBF17EA" w14:textId="77777777" w:rsidR="008550B1" w:rsidRPr="008550B1" w:rsidRDefault="008550B1" w:rsidP="008550B1">
      <w:pPr>
        <w:pStyle w:val="Paragrafoelenco"/>
        <w:rPr>
          <w:color w:val="FF0000"/>
        </w:rPr>
      </w:pPr>
    </w:p>
    <w:p w14:paraId="7F7D1599" w14:textId="31D60AA6" w:rsidR="00C3415E" w:rsidRPr="0051487B" w:rsidRDefault="00C3415E" w:rsidP="00C3415E">
      <w:pPr>
        <w:pStyle w:val="Paragrafoelenco"/>
        <w:numPr>
          <w:ilvl w:val="0"/>
          <w:numId w:val="3"/>
        </w:numPr>
        <w:tabs>
          <w:tab w:val="left" w:pos="2552"/>
        </w:tabs>
        <w:spacing w:before="1" w:line="256" w:lineRule="auto"/>
        <w:ind w:right="1982"/>
        <w:jc w:val="both"/>
      </w:pPr>
      <w:r w:rsidRPr="0051487B">
        <w:t xml:space="preserve">il </w:t>
      </w:r>
      <w:r w:rsidR="00493408" w:rsidRPr="0051487B">
        <w:t>controllo del documento di identità dell’intestatario del Green pass</w:t>
      </w:r>
      <w:r w:rsidRPr="0051487B">
        <w:t xml:space="preserve"> deve essere effettuato solo nel caso vi siano delle palesi incongruenze legate al sesso o alla data di nascita indicata sul green pass, quali:</w:t>
      </w:r>
    </w:p>
    <w:p w14:paraId="7CB294C6" w14:textId="38C40B36" w:rsidR="00C3415E" w:rsidRPr="0051487B" w:rsidRDefault="00C3415E" w:rsidP="00C3415E">
      <w:pPr>
        <w:pStyle w:val="Paragrafoelenco"/>
        <w:numPr>
          <w:ilvl w:val="0"/>
          <w:numId w:val="15"/>
        </w:numPr>
        <w:tabs>
          <w:tab w:val="left" w:pos="2977"/>
        </w:tabs>
        <w:spacing w:before="1" w:line="256" w:lineRule="auto"/>
        <w:ind w:right="1982"/>
        <w:jc w:val="both"/>
      </w:pPr>
      <w:r w:rsidRPr="0051487B">
        <w:t>venga visualizzato un nome femminile per una certificazione esibita da un uomo o viceversa;</w:t>
      </w:r>
    </w:p>
    <w:p w14:paraId="059229C2" w14:textId="5A6DE9F7" w:rsidR="00656E5C" w:rsidRPr="0051487B" w:rsidRDefault="00C3415E" w:rsidP="00C3415E">
      <w:pPr>
        <w:pStyle w:val="Paragrafoelenco"/>
        <w:numPr>
          <w:ilvl w:val="0"/>
          <w:numId w:val="15"/>
        </w:numPr>
        <w:tabs>
          <w:tab w:val="left" w:pos="2977"/>
        </w:tabs>
        <w:spacing w:before="1" w:line="256" w:lineRule="auto"/>
        <w:ind w:right="1982"/>
        <w:jc w:val="both"/>
      </w:pPr>
      <w:r w:rsidRPr="0051487B">
        <w:t>il soggetto risulti più giovane/anziano rispetto alla data di nascita riportata su green pass.</w:t>
      </w:r>
    </w:p>
    <w:p w14:paraId="2FBDBF47" w14:textId="0A915C48" w:rsidR="000E00D0" w:rsidRPr="008550B1" w:rsidRDefault="000E00D0" w:rsidP="000E00D0">
      <w:pPr>
        <w:pStyle w:val="Paragrafoelenco"/>
        <w:rPr>
          <w:color w:val="FF0000"/>
        </w:rPr>
      </w:pPr>
    </w:p>
    <w:p w14:paraId="058DF493" w14:textId="31EC6AA5" w:rsidR="00433431" w:rsidRDefault="00433431" w:rsidP="000E00D0">
      <w:pPr>
        <w:pStyle w:val="Paragrafoelenco"/>
      </w:pPr>
    </w:p>
    <w:p w14:paraId="55C3FB1B" w14:textId="5A85195E" w:rsidR="00433431" w:rsidRDefault="00433431" w:rsidP="000E00D0">
      <w:pPr>
        <w:pStyle w:val="Paragrafoelenco"/>
      </w:pPr>
    </w:p>
    <w:p w14:paraId="65B5881D" w14:textId="15EFAE81" w:rsidR="000E00D0" w:rsidRDefault="000E00D0" w:rsidP="000E00D0">
      <w:pPr>
        <w:pStyle w:val="Corpotesto"/>
        <w:spacing w:before="56"/>
        <w:ind w:left="1985" w:right="1990"/>
      </w:pPr>
      <w:r>
        <w:t>Ai</w:t>
      </w:r>
      <w:r>
        <w:rPr>
          <w:spacing w:val="18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corretta</w:t>
      </w:r>
      <w:r>
        <w:rPr>
          <w:spacing w:val="19"/>
        </w:rPr>
        <w:t xml:space="preserve"> </w:t>
      </w:r>
      <w:r>
        <w:t>gestione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conformità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previsto</w:t>
      </w:r>
      <w:r>
        <w:rPr>
          <w:spacing w:val="18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in materia</w:t>
      </w:r>
      <w:r>
        <w:rPr>
          <w:spacing w:val="-5"/>
        </w:rPr>
        <w:t xml:space="preserve"> </w:t>
      </w:r>
      <w:r>
        <w:t>di privacy,</w:t>
      </w:r>
      <w:r>
        <w:rPr>
          <w:spacing w:val="-1"/>
        </w:rPr>
        <w:t xml:space="preserve"> </w:t>
      </w:r>
      <w:r>
        <w:t>sarà necessario</w:t>
      </w:r>
      <w:r>
        <w:rPr>
          <w:spacing w:val="-3"/>
        </w:rPr>
        <w:t xml:space="preserve"> </w:t>
      </w:r>
      <w:r>
        <w:t>rispettare 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indicazioni:</w:t>
      </w:r>
    </w:p>
    <w:p w14:paraId="0033AD69" w14:textId="77777777" w:rsidR="000E00D0" w:rsidRDefault="000E00D0" w:rsidP="000E00D0">
      <w:pPr>
        <w:pStyle w:val="Corpotesto"/>
        <w:spacing w:before="1"/>
      </w:pPr>
    </w:p>
    <w:p w14:paraId="599045B2" w14:textId="77777777" w:rsidR="000E00D0" w:rsidRDefault="000E00D0" w:rsidP="000E00D0">
      <w:pPr>
        <w:pStyle w:val="Paragrafoelenco"/>
        <w:numPr>
          <w:ilvl w:val="0"/>
          <w:numId w:val="7"/>
        </w:numPr>
        <w:tabs>
          <w:tab w:val="left" w:pos="2706"/>
        </w:tabs>
        <w:ind w:hanging="361"/>
        <w:jc w:val="both"/>
      </w:pPr>
      <w:r>
        <w:t>non</w:t>
      </w:r>
      <w:r>
        <w:rPr>
          <w:spacing w:val="-2"/>
        </w:rPr>
        <w:t xml:space="preserve"> </w:t>
      </w:r>
      <w:r>
        <w:t>raccogliere</w:t>
      </w:r>
      <w:r>
        <w:rPr>
          <w:spacing w:val="-2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riferito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controllato;</w:t>
      </w:r>
    </w:p>
    <w:p w14:paraId="0ECEB27B" w14:textId="77777777" w:rsidR="000E00D0" w:rsidRDefault="000E00D0" w:rsidP="000E00D0">
      <w:pPr>
        <w:pStyle w:val="Paragrafoelenco"/>
        <w:numPr>
          <w:ilvl w:val="0"/>
          <w:numId w:val="7"/>
        </w:numPr>
        <w:tabs>
          <w:tab w:val="left" w:pos="2706"/>
        </w:tabs>
        <w:spacing w:before="117" w:line="324" w:lineRule="auto"/>
        <w:ind w:right="1979"/>
        <w:jc w:val="both"/>
      </w:pPr>
      <w:r>
        <w:t>verificare esclusivamente il controllo dell'autenticità, validità ed integrità della</w:t>
      </w:r>
      <w:r>
        <w:rPr>
          <w:spacing w:val="1"/>
        </w:rPr>
        <w:t xml:space="preserve"> </w:t>
      </w:r>
      <w:r>
        <w:t>certificazione, senza conservare alcuna</w:t>
      </w:r>
      <w:r>
        <w:rPr>
          <w:spacing w:val="-1"/>
        </w:rPr>
        <w:t xml:space="preserve"> </w:t>
      </w:r>
      <w:r>
        <w:t>informazione;</w:t>
      </w:r>
    </w:p>
    <w:p w14:paraId="2AA1E15E" w14:textId="77777777" w:rsidR="000E00D0" w:rsidRDefault="000E00D0" w:rsidP="000E00D0">
      <w:pPr>
        <w:pStyle w:val="Paragrafoelenco"/>
        <w:numPr>
          <w:ilvl w:val="0"/>
          <w:numId w:val="7"/>
        </w:numPr>
        <w:tabs>
          <w:tab w:val="left" w:pos="2706"/>
        </w:tabs>
        <w:spacing w:before="40" w:line="321" w:lineRule="auto"/>
        <w:ind w:right="1981"/>
        <w:jc w:val="both"/>
      </w:pPr>
      <w:r>
        <w:t>non fare copie del Green pass e/o di documenti di identità né salvare file su</w:t>
      </w:r>
      <w:r>
        <w:rPr>
          <w:spacing w:val="1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elettronici;</w:t>
      </w:r>
    </w:p>
    <w:p w14:paraId="1F4F8DF8" w14:textId="32902B28" w:rsidR="000E00D0" w:rsidRDefault="000E00D0" w:rsidP="000E00D0">
      <w:pPr>
        <w:pStyle w:val="Paragrafoelenco"/>
        <w:numPr>
          <w:ilvl w:val="0"/>
          <w:numId w:val="7"/>
        </w:numPr>
        <w:tabs>
          <w:tab w:val="left" w:pos="2706"/>
        </w:tabs>
        <w:spacing w:before="44" w:line="340" w:lineRule="auto"/>
        <w:ind w:right="1979"/>
        <w:jc w:val="both"/>
      </w:pPr>
      <w:r>
        <w:t>contattare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Pr="00433431">
        <w:t>responsabile</w:t>
      </w:r>
      <w:r w:rsidRPr="00433431">
        <w:rPr>
          <w:spacing w:val="1"/>
        </w:rPr>
        <w:t xml:space="preserve"> </w:t>
      </w:r>
      <w:r w:rsidRPr="00433431">
        <w:t>dell’azienda</w:t>
      </w:r>
      <w:r w:rsidR="00433431">
        <w:t xml:space="preserve"> </w:t>
      </w:r>
      <w:r>
        <w:t>in caso di rifiuto di esibire il Green pass e/o il documento di identità 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sospetta</w:t>
      </w:r>
      <w:r>
        <w:rPr>
          <w:spacing w:val="-3"/>
        </w:rPr>
        <w:t xml:space="preserve"> </w:t>
      </w:r>
      <w:r>
        <w:t>falsità,</w:t>
      </w:r>
      <w:r>
        <w:rPr>
          <w:spacing w:val="-4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o non</w:t>
      </w:r>
      <w:r>
        <w:rPr>
          <w:spacing w:val="-1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del Green</w:t>
      </w:r>
      <w:r>
        <w:rPr>
          <w:spacing w:val="-1"/>
        </w:rPr>
        <w:t xml:space="preserve"> </w:t>
      </w:r>
      <w:r>
        <w:t>pass;</w:t>
      </w:r>
    </w:p>
    <w:p w14:paraId="4A062D1F" w14:textId="77777777" w:rsidR="000E00D0" w:rsidRDefault="000E00D0" w:rsidP="000E00D0">
      <w:pPr>
        <w:pStyle w:val="Paragrafoelenco"/>
        <w:numPr>
          <w:ilvl w:val="0"/>
          <w:numId w:val="7"/>
        </w:numPr>
        <w:tabs>
          <w:tab w:val="left" w:pos="2706"/>
        </w:tabs>
        <w:spacing w:before="20" w:line="321" w:lineRule="auto"/>
        <w:ind w:right="1978"/>
        <w:jc w:val="both"/>
      </w:pPr>
      <w:r>
        <w:t>garantire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controllo;</w:t>
      </w:r>
    </w:p>
    <w:p w14:paraId="69FDE9C8" w14:textId="5FD47CD7" w:rsidR="000E00D0" w:rsidRDefault="000E00D0" w:rsidP="000E00D0">
      <w:pPr>
        <w:pStyle w:val="Paragrafoelenco"/>
        <w:numPr>
          <w:ilvl w:val="0"/>
          <w:numId w:val="7"/>
        </w:numPr>
        <w:tabs>
          <w:tab w:val="left" w:pos="2706"/>
        </w:tabs>
        <w:spacing w:before="43" w:line="324" w:lineRule="auto"/>
        <w:ind w:right="1980"/>
        <w:jc w:val="both"/>
      </w:pPr>
      <w:r>
        <w:t>non</w:t>
      </w:r>
      <w:r>
        <w:rPr>
          <w:spacing w:val="1"/>
        </w:rPr>
        <w:t xml:space="preserve"> </w:t>
      </w:r>
      <w:r>
        <w:t>cedere,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temporaneamente,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farsi</w:t>
      </w:r>
      <w:r>
        <w:rPr>
          <w:spacing w:val="1"/>
        </w:rPr>
        <w:t xml:space="preserve"> </w:t>
      </w:r>
      <w:r>
        <w:t>sostituire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del responsabile.</w:t>
      </w:r>
    </w:p>
    <w:p w14:paraId="75C61FBD" w14:textId="7EFB1B1A" w:rsidR="00433431" w:rsidRDefault="00433431" w:rsidP="00433431">
      <w:pPr>
        <w:tabs>
          <w:tab w:val="left" w:pos="2706"/>
        </w:tabs>
        <w:spacing w:before="43" w:line="324" w:lineRule="auto"/>
        <w:ind w:right="1980"/>
        <w:jc w:val="both"/>
      </w:pPr>
    </w:p>
    <w:p w14:paraId="024BACA3" w14:textId="77777777" w:rsidR="00433431" w:rsidRDefault="00433431" w:rsidP="00433431">
      <w:pPr>
        <w:tabs>
          <w:tab w:val="left" w:pos="2706"/>
        </w:tabs>
        <w:spacing w:before="43" w:line="324" w:lineRule="auto"/>
        <w:ind w:right="1980"/>
        <w:jc w:val="both"/>
      </w:pPr>
    </w:p>
    <w:p w14:paraId="4CFE9099" w14:textId="77777777" w:rsidR="000E00D0" w:rsidRDefault="000E00D0" w:rsidP="000E00D0">
      <w:pPr>
        <w:pStyle w:val="Corpotesto"/>
        <w:rPr>
          <w:sz w:val="20"/>
        </w:rPr>
      </w:pPr>
    </w:p>
    <w:p w14:paraId="5CFE097C" w14:textId="77777777" w:rsidR="000E00D0" w:rsidRDefault="000E00D0" w:rsidP="000E00D0">
      <w:pPr>
        <w:pStyle w:val="Corpotesto"/>
        <w:spacing w:before="8"/>
        <w:rPr>
          <w:sz w:val="26"/>
        </w:rPr>
      </w:pPr>
    </w:p>
    <w:p w14:paraId="18BEB3F7" w14:textId="77777777" w:rsidR="000E00D0" w:rsidRDefault="000E00D0" w:rsidP="000E00D0">
      <w:pPr>
        <w:pStyle w:val="Corpotesto"/>
        <w:tabs>
          <w:tab w:val="left" w:pos="1645"/>
          <w:tab w:val="left" w:pos="2932"/>
          <w:tab w:val="left" w:pos="3992"/>
          <w:tab w:val="left" w:pos="7918"/>
        </w:tabs>
        <w:spacing w:before="56"/>
        <w:ind w:right="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  <w:t>Il</w:t>
      </w:r>
      <w:r>
        <w:rPr>
          <w:spacing w:val="-6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ABD01" w14:textId="77777777" w:rsidR="000E00D0" w:rsidRDefault="000E00D0" w:rsidP="000E00D0">
      <w:pPr>
        <w:pStyle w:val="Corpotesto"/>
        <w:rPr>
          <w:sz w:val="20"/>
        </w:rPr>
      </w:pPr>
    </w:p>
    <w:p w14:paraId="2201CAFF" w14:textId="77777777" w:rsidR="000E00D0" w:rsidRDefault="000E00D0" w:rsidP="000E00D0">
      <w:pPr>
        <w:pStyle w:val="Corpotesto"/>
        <w:rPr>
          <w:sz w:val="20"/>
        </w:rPr>
      </w:pPr>
    </w:p>
    <w:p w14:paraId="39D5673D" w14:textId="77777777" w:rsidR="000E00D0" w:rsidRDefault="000E00D0" w:rsidP="000E00D0">
      <w:pPr>
        <w:pStyle w:val="Corpotesto"/>
        <w:rPr>
          <w:sz w:val="20"/>
        </w:rPr>
      </w:pPr>
    </w:p>
    <w:p w14:paraId="4AE65764" w14:textId="77777777" w:rsidR="000E00D0" w:rsidRDefault="000E00D0" w:rsidP="000E00D0">
      <w:pPr>
        <w:pStyle w:val="Corpotesto"/>
        <w:rPr>
          <w:sz w:val="20"/>
        </w:rPr>
      </w:pPr>
    </w:p>
    <w:p w14:paraId="01B37511" w14:textId="77777777" w:rsidR="000E00D0" w:rsidRDefault="000E00D0" w:rsidP="000E00D0">
      <w:pPr>
        <w:pStyle w:val="Corpotesto"/>
        <w:rPr>
          <w:sz w:val="20"/>
        </w:rPr>
      </w:pPr>
    </w:p>
    <w:p w14:paraId="5C9EC991" w14:textId="77777777" w:rsidR="000E00D0" w:rsidRDefault="000E00D0" w:rsidP="000E00D0">
      <w:pPr>
        <w:pStyle w:val="Corpotesto"/>
        <w:spacing w:before="4"/>
        <w:rPr>
          <w:sz w:val="27"/>
        </w:rPr>
      </w:pPr>
    </w:p>
    <w:p w14:paraId="52A7A8F4" w14:textId="77777777" w:rsidR="000E00D0" w:rsidRDefault="000E00D0" w:rsidP="000E00D0">
      <w:pPr>
        <w:pStyle w:val="Corpotesto"/>
        <w:spacing w:before="57"/>
        <w:ind w:left="1985"/>
      </w:pPr>
      <w:r>
        <w:t>Per</w:t>
      </w:r>
      <w:r>
        <w:rPr>
          <w:spacing w:val="46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 accettazione,</w:t>
      </w:r>
    </w:p>
    <w:p w14:paraId="05096AFE" w14:textId="2C2A8F5B" w:rsidR="000E00D0" w:rsidRDefault="000E00D0" w:rsidP="000E00D0">
      <w:pPr>
        <w:pStyle w:val="Corpotesto"/>
        <w:rPr>
          <w:sz w:val="20"/>
        </w:rPr>
      </w:pPr>
    </w:p>
    <w:p w14:paraId="77CA5AFE" w14:textId="77777777" w:rsidR="00433431" w:rsidRDefault="00433431" w:rsidP="000E00D0">
      <w:pPr>
        <w:pStyle w:val="Corpotesto"/>
        <w:rPr>
          <w:sz w:val="20"/>
        </w:rPr>
      </w:pPr>
    </w:p>
    <w:p w14:paraId="555A3749" w14:textId="77777777" w:rsidR="000E00D0" w:rsidRDefault="000E00D0" w:rsidP="000E00D0">
      <w:pPr>
        <w:pStyle w:val="Corpotesto"/>
        <w:spacing w:before="11"/>
        <w:rPr>
          <w:sz w:val="16"/>
        </w:rPr>
      </w:pPr>
    </w:p>
    <w:p w14:paraId="0107E163" w14:textId="77777777" w:rsidR="000E00D0" w:rsidRDefault="000E00D0" w:rsidP="000E00D0">
      <w:pPr>
        <w:rPr>
          <w:sz w:val="16"/>
        </w:rPr>
        <w:sectPr w:rsidR="000E00D0" w:rsidSect="000E00D0">
          <w:type w:val="continuous"/>
          <w:pgSz w:w="11900" w:h="16850"/>
          <w:pgMar w:top="1020" w:right="0" w:bottom="960" w:left="0" w:header="405" w:footer="777" w:gutter="0"/>
          <w:cols w:space="720"/>
        </w:sectPr>
      </w:pPr>
    </w:p>
    <w:p w14:paraId="265E3BBA" w14:textId="77777777" w:rsidR="000E00D0" w:rsidRDefault="000E00D0" w:rsidP="000E00D0">
      <w:pPr>
        <w:pStyle w:val="Corpotesto"/>
        <w:tabs>
          <w:tab w:val="left" w:pos="3742"/>
        </w:tabs>
        <w:spacing w:before="87"/>
        <w:ind w:left="1985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262139" w14:textId="77777777" w:rsidR="000E00D0" w:rsidRDefault="000E00D0" w:rsidP="000E00D0">
      <w:pPr>
        <w:pStyle w:val="Corpotesto"/>
        <w:tabs>
          <w:tab w:val="left" w:pos="4412"/>
        </w:tabs>
        <w:spacing w:before="87"/>
        <w:ind w:right="292"/>
        <w:jc w:val="center"/>
        <w:rPr>
          <w:rFonts w:ascii="Times New Roman" w:hAnsi="Times New Roman"/>
        </w:rPr>
      </w:pPr>
      <w:r>
        <w:br w:type="column"/>
      </w:r>
      <w:r>
        <w:t>L’incaricato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9D52DBC" w14:textId="77777777" w:rsidR="000E00D0" w:rsidRDefault="000E00D0" w:rsidP="000E00D0">
      <w:pPr>
        <w:jc w:val="center"/>
        <w:rPr>
          <w:rFonts w:ascii="Times New Roman" w:hAnsi="Times New Roman"/>
        </w:rPr>
        <w:sectPr w:rsidR="000E00D0">
          <w:type w:val="continuous"/>
          <w:pgSz w:w="11900" w:h="16850"/>
          <w:pgMar w:top="160" w:right="0" w:bottom="280" w:left="0" w:header="720" w:footer="720" w:gutter="0"/>
          <w:cols w:num="2" w:space="720" w:equalWidth="0">
            <w:col w:w="3743" w:space="40"/>
            <w:col w:w="8117"/>
          </w:cols>
        </w:sectPr>
      </w:pPr>
    </w:p>
    <w:p w14:paraId="424852F6" w14:textId="77777777" w:rsidR="000E00D0" w:rsidRDefault="000E00D0" w:rsidP="000E00D0">
      <w:pPr>
        <w:pStyle w:val="Corpotesto"/>
        <w:rPr>
          <w:rFonts w:ascii="Times New Roman"/>
          <w:sz w:val="20"/>
        </w:rPr>
      </w:pPr>
    </w:p>
    <w:p w14:paraId="078C62FA" w14:textId="77777777" w:rsidR="000E00D0" w:rsidRDefault="000E00D0" w:rsidP="0051487B">
      <w:pPr>
        <w:pStyle w:val="Paragrafoelenco"/>
        <w:tabs>
          <w:tab w:val="left" w:pos="2552"/>
        </w:tabs>
        <w:spacing w:line="256" w:lineRule="auto"/>
        <w:ind w:left="2551" w:right="1981" w:firstLine="0"/>
        <w:jc w:val="both"/>
      </w:pPr>
    </w:p>
    <w:p w14:paraId="5358B49E" w14:textId="77777777" w:rsidR="00656E5C" w:rsidRDefault="00656E5C">
      <w:pPr>
        <w:pStyle w:val="Corpotesto"/>
        <w:rPr>
          <w:sz w:val="20"/>
        </w:rPr>
      </w:pPr>
    </w:p>
    <w:p w14:paraId="0D15F3A2" w14:textId="77777777" w:rsidR="00656E5C" w:rsidRDefault="00656E5C">
      <w:pPr>
        <w:pStyle w:val="Corpotesto"/>
        <w:rPr>
          <w:sz w:val="20"/>
        </w:rPr>
      </w:pPr>
    </w:p>
    <w:sectPr w:rsidR="00656E5C" w:rsidSect="000E00D0">
      <w:type w:val="continuous"/>
      <w:pgSz w:w="11900" w:h="16850"/>
      <w:pgMar w:top="16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D508" w14:textId="77777777" w:rsidR="001F68FE" w:rsidRDefault="001F68FE">
      <w:r>
        <w:separator/>
      </w:r>
    </w:p>
  </w:endnote>
  <w:endnote w:type="continuationSeparator" w:id="0">
    <w:p w14:paraId="717D72BA" w14:textId="77777777" w:rsidR="001F68FE" w:rsidRDefault="001F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9CB7" w14:textId="77777777" w:rsidR="001F68FE" w:rsidRDefault="001F68FE">
      <w:r>
        <w:separator/>
      </w:r>
    </w:p>
  </w:footnote>
  <w:footnote w:type="continuationSeparator" w:id="0">
    <w:p w14:paraId="79385119" w14:textId="77777777" w:rsidR="001F68FE" w:rsidRDefault="001F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5C42" w14:textId="474F6E7B" w:rsidR="00DE22BD" w:rsidRDefault="00DE22BD" w:rsidP="00DE22BD">
    <w:r>
      <w:rPr>
        <w:noProof/>
      </w:rPr>
      <w:drawing>
        <wp:anchor distT="0" distB="0" distL="114300" distR="114300" simplePos="0" relativeHeight="251658240" behindDoc="1" locked="0" layoutInCell="1" allowOverlap="1" wp14:anchorId="18DB8A32" wp14:editId="29101F39">
          <wp:simplePos x="0" y="0"/>
          <wp:positionH relativeFrom="column">
            <wp:posOffset>6697576</wp:posOffset>
          </wp:positionH>
          <wp:positionV relativeFrom="paragraph">
            <wp:posOffset>-112395</wp:posOffset>
          </wp:positionV>
          <wp:extent cx="714375" cy="69278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D1D62" w14:textId="7B4E8D50" w:rsidR="00DE22BD" w:rsidRPr="00DE22BD" w:rsidRDefault="00DE22BD" w:rsidP="00DE22BD">
    <w:pPr>
      <w:pStyle w:val="Intestazione"/>
      <w:jc w:val="center"/>
      <w:rPr>
        <w:rFonts w:ascii="Avenir Next LT Pro Light" w:hAnsi="Avenir Next LT Pro Light"/>
        <w:b/>
        <w:bCs/>
        <w:color w:val="4F6228" w:themeColor="accent3" w:themeShade="80"/>
        <w:sz w:val="24"/>
        <w:szCs w:val="24"/>
      </w:rPr>
    </w:pPr>
    <w:r>
      <w:rPr>
        <w:rFonts w:ascii="Avenir Next LT Pro Light" w:hAnsi="Avenir Next LT Pro Light"/>
        <w:b/>
        <w:bCs/>
        <w:color w:val="984806" w:themeColor="accent6" w:themeShade="80"/>
        <w:sz w:val="24"/>
        <w:szCs w:val="24"/>
      </w:rPr>
      <w:tab/>
      <w:t xml:space="preserve">                                                                           </w:t>
    </w:r>
    <w:r w:rsidRPr="00DE22BD">
      <w:rPr>
        <w:rFonts w:ascii="Avenir Next LT Pro Light" w:hAnsi="Avenir Next LT Pro Light"/>
        <w:b/>
        <w:bCs/>
        <w:color w:val="4F6228" w:themeColor="accent3" w:themeShade="80"/>
        <w:sz w:val="24"/>
        <w:szCs w:val="24"/>
      </w:rPr>
      <w:t>SICUREZZA LAVORO SALA SRL</w:t>
    </w:r>
  </w:p>
  <w:p w14:paraId="5A5E1747" w14:textId="77668AF6" w:rsidR="00656E5C" w:rsidRPr="00DE22BD" w:rsidRDefault="00656E5C">
    <w:pPr>
      <w:pStyle w:val="Corpotesto"/>
      <w:spacing w:line="14" w:lineRule="auto"/>
      <w:rPr>
        <w:color w:val="4F6228" w:themeColor="accent3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4E3"/>
    <w:multiLevelType w:val="hybridMultilevel"/>
    <w:tmpl w:val="45FAD3C2"/>
    <w:lvl w:ilvl="0" w:tplc="30D486F8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8DEB69E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63260AA0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F1F87B6A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366E7496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24F66CA6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9E9083BC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31E0A5EA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71AC6B1E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BFE4D06"/>
    <w:multiLevelType w:val="multilevel"/>
    <w:tmpl w:val="2B6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97DDD"/>
    <w:multiLevelType w:val="hybridMultilevel"/>
    <w:tmpl w:val="BCC8BA86"/>
    <w:lvl w:ilvl="0" w:tplc="447E2864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6CFD4E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E69814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CB7A7F36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B7282FE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296EC6E6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FBC6A53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90E4030A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D91E1022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921353"/>
    <w:multiLevelType w:val="hybridMultilevel"/>
    <w:tmpl w:val="FFD08F74"/>
    <w:lvl w:ilvl="0" w:tplc="E73A3AB0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2C17C6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8106406A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9F9A4304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3BFC9526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524A68E4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755CB4F6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D8F844AA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9D7C31FA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1DFF6516"/>
    <w:multiLevelType w:val="hybridMultilevel"/>
    <w:tmpl w:val="8A487E8A"/>
    <w:lvl w:ilvl="0" w:tplc="04105D6E">
      <w:start w:val="1"/>
      <w:numFmt w:val="decimal"/>
      <w:lvlText w:val="%1)"/>
      <w:lvlJc w:val="left"/>
      <w:pPr>
        <w:ind w:left="2705" w:hanging="360"/>
      </w:pPr>
      <w:rPr>
        <w:rFonts w:ascii="Calibri" w:eastAsia="Calibri" w:hAnsi="Calibri" w:cs="Calibri" w:hint="default"/>
        <w:b/>
        <w:bCs/>
        <w:color w:val="00AF50"/>
        <w:w w:val="100"/>
        <w:sz w:val="24"/>
        <w:szCs w:val="24"/>
        <w:lang w:val="it-IT" w:eastAsia="en-US" w:bidi="ar-SA"/>
      </w:rPr>
    </w:lvl>
    <w:lvl w:ilvl="1" w:tplc="97D2EA74">
      <w:numFmt w:val="bullet"/>
      <w:lvlText w:val="-"/>
      <w:lvlJc w:val="left"/>
      <w:pPr>
        <w:ind w:left="3478" w:hanging="361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2" w:tplc="2A80D4C4">
      <w:numFmt w:val="bullet"/>
      <w:lvlText w:val="•"/>
      <w:lvlJc w:val="left"/>
      <w:pPr>
        <w:ind w:left="4415" w:hanging="361"/>
      </w:pPr>
      <w:rPr>
        <w:rFonts w:hint="default"/>
        <w:lang w:val="it-IT" w:eastAsia="en-US" w:bidi="ar-SA"/>
      </w:rPr>
    </w:lvl>
    <w:lvl w:ilvl="3" w:tplc="1B722FEA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4" w:tplc="8A2A059A">
      <w:numFmt w:val="bullet"/>
      <w:lvlText w:val="•"/>
      <w:lvlJc w:val="left"/>
      <w:pPr>
        <w:ind w:left="6286" w:hanging="361"/>
      </w:pPr>
      <w:rPr>
        <w:rFonts w:hint="default"/>
        <w:lang w:val="it-IT" w:eastAsia="en-US" w:bidi="ar-SA"/>
      </w:rPr>
    </w:lvl>
    <w:lvl w:ilvl="5" w:tplc="4F421D6A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  <w:lvl w:ilvl="6" w:tplc="CFF0AD0E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  <w:lvl w:ilvl="7" w:tplc="607878A0">
      <w:numFmt w:val="bullet"/>
      <w:lvlText w:val="•"/>
      <w:lvlJc w:val="left"/>
      <w:pPr>
        <w:ind w:left="9092" w:hanging="361"/>
      </w:pPr>
      <w:rPr>
        <w:rFonts w:hint="default"/>
        <w:lang w:val="it-IT" w:eastAsia="en-US" w:bidi="ar-SA"/>
      </w:rPr>
    </w:lvl>
    <w:lvl w:ilvl="8" w:tplc="13306692">
      <w:numFmt w:val="bullet"/>
      <w:lvlText w:val="•"/>
      <w:lvlJc w:val="left"/>
      <w:pPr>
        <w:ind w:left="1002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EE31BA7"/>
    <w:multiLevelType w:val="hybridMultilevel"/>
    <w:tmpl w:val="162C02A4"/>
    <w:lvl w:ilvl="0" w:tplc="0410000F">
      <w:start w:val="1"/>
      <w:numFmt w:val="decimal"/>
      <w:lvlText w:val="%1."/>
      <w:lvlJc w:val="left"/>
      <w:pPr>
        <w:ind w:left="3414" w:hanging="360"/>
      </w:pPr>
    </w:lvl>
    <w:lvl w:ilvl="1" w:tplc="04100019" w:tentative="1">
      <w:start w:val="1"/>
      <w:numFmt w:val="lowerLetter"/>
      <w:lvlText w:val="%2."/>
      <w:lvlJc w:val="left"/>
      <w:pPr>
        <w:ind w:left="4134" w:hanging="360"/>
      </w:pPr>
    </w:lvl>
    <w:lvl w:ilvl="2" w:tplc="0410001B" w:tentative="1">
      <w:start w:val="1"/>
      <w:numFmt w:val="lowerRoman"/>
      <w:lvlText w:val="%3."/>
      <w:lvlJc w:val="right"/>
      <w:pPr>
        <w:ind w:left="4854" w:hanging="180"/>
      </w:pPr>
    </w:lvl>
    <w:lvl w:ilvl="3" w:tplc="0410000F" w:tentative="1">
      <w:start w:val="1"/>
      <w:numFmt w:val="decimal"/>
      <w:lvlText w:val="%4."/>
      <w:lvlJc w:val="left"/>
      <w:pPr>
        <w:ind w:left="5574" w:hanging="360"/>
      </w:pPr>
    </w:lvl>
    <w:lvl w:ilvl="4" w:tplc="04100019" w:tentative="1">
      <w:start w:val="1"/>
      <w:numFmt w:val="lowerLetter"/>
      <w:lvlText w:val="%5."/>
      <w:lvlJc w:val="left"/>
      <w:pPr>
        <w:ind w:left="6294" w:hanging="360"/>
      </w:pPr>
    </w:lvl>
    <w:lvl w:ilvl="5" w:tplc="0410001B" w:tentative="1">
      <w:start w:val="1"/>
      <w:numFmt w:val="lowerRoman"/>
      <w:lvlText w:val="%6."/>
      <w:lvlJc w:val="right"/>
      <w:pPr>
        <w:ind w:left="7014" w:hanging="180"/>
      </w:pPr>
    </w:lvl>
    <w:lvl w:ilvl="6" w:tplc="0410000F" w:tentative="1">
      <w:start w:val="1"/>
      <w:numFmt w:val="decimal"/>
      <w:lvlText w:val="%7."/>
      <w:lvlJc w:val="left"/>
      <w:pPr>
        <w:ind w:left="7734" w:hanging="360"/>
      </w:pPr>
    </w:lvl>
    <w:lvl w:ilvl="7" w:tplc="04100019" w:tentative="1">
      <w:start w:val="1"/>
      <w:numFmt w:val="lowerLetter"/>
      <w:lvlText w:val="%8."/>
      <w:lvlJc w:val="left"/>
      <w:pPr>
        <w:ind w:left="8454" w:hanging="360"/>
      </w:pPr>
    </w:lvl>
    <w:lvl w:ilvl="8" w:tplc="0410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 w15:restartNumberingAfterBreak="0">
    <w:nsid w:val="27E25666"/>
    <w:multiLevelType w:val="hybridMultilevel"/>
    <w:tmpl w:val="9A1CACF2"/>
    <w:lvl w:ilvl="0" w:tplc="64105218">
      <w:start w:val="9"/>
      <w:numFmt w:val="decimal"/>
      <w:lvlText w:val="%1"/>
      <w:lvlJc w:val="left"/>
      <w:pPr>
        <w:ind w:left="2100" w:hanging="116"/>
      </w:pPr>
      <w:rPr>
        <w:rFonts w:ascii="Cambria" w:eastAsia="Cambria" w:hAnsi="Cambria" w:cs="Cambria" w:hint="default"/>
        <w:w w:val="99"/>
        <w:position w:val="5"/>
        <w:sz w:val="13"/>
        <w:szCs w:val="13"/>
        <w:lang w:val="it-IT" w:eastAsia="en-US" w:bidi="ar-SA"/>
      </w:rPr>
    </w:lvl>
    <w:lvl w:ilvl="1" w:tplc="D4FA0196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7E6370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2914353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9B881EC4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BD806744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00CAB97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907C4BD8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FB022C54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6AC6FF6"/>
    <w:multiLevelType w:val="hybridMultilevel"/>
    <w:tmpl w:val="04C41506"/>
    <w:lvl w:ilvl="0" w:tplc="09963AE4">
      <w:start w:val="18"/>
      <w:numFmt w:val="decimal"/>
      <w:lvlText w:val="%1"/>
      <w:lvlJc w:val="left"/>
      <w:pPr>
        <w:ind w:left="2172" w:hanging="188"/>
      </w:pPr>
      <w:rPr>
        <w:rFonts w:ascii="Cambria" w:eastAsia="Cambria" w:hAnsi="Cambria" w:cs="Cambria" w:hint="default"/>
        <w:w w:val="99"/>
        <w:position w:val="5"/>
        <w:sz w:val="13"/>
        <w:szCs w:val="13"/>
        <w:lang w:val="it-IT" w:eastAsia="en-US" w:bidi="ar-SA"/>
      </w:rPr>
    </w:lvl>
    <w:lvl w:ilvl="1" w:tplc="BD88A9BE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1126F54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8C96E02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BBF2B51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CEB0EF9A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7214FA9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1F16CF10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1CE4D8C6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E7A6EDF"/>
    <w:multiLevelType w:val="hybridMultilevel"/>
    <w:tmpl w:val="548E658C"/>
    <w:lvl w:ilvl="0" w:tplc="1AD812EE">
      <w:numFmt w:val="bullet"/>
      <w:lvlText w:val="-"/>
      <w:lvlJc w:val="left"/>
      <w:pPr>
        <w:ind w:left="2705" w:hanging="360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8FFC5F72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EC447C70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3B3850BE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FD9031F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423C5C8E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13608BF2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2D604538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0156B5AC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5A420FC"/>
    <w:multiLevelType w:val="hybridMultilevel"/>
    <w:tmpl w:val="1C7036DC"/>
    <w:lvl w:ilvl="0" w:tplc="1F56921C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AA38F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2" w:tplc="10FCD5E4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3" w:tplc="408E0AC2"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4" w:tplc="33407D5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5" w:tplc="B0F07CAA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6" w:tplc="E2B0393E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  <w:lvl w:ilvl="7" w:tplc="7EDC3050">
      <w:numFmt w:val="bullet"/>
      <w:lvlText w:val="•"/>
      <w:lvlJc w:val="left"/>
      <w:pPr>
        <w:ind w:left="9157" w:hanging="360"/>
      </w:pPr>
      <w:rPr>
        <w:rFonts w:hint="default"/>
        <w:lang w:val="it-IT" w:eastAsia="en-US" w:bidi="ar-SA"/>
      </w:rPr>
    </w:lvl>
    <w:lvl w:ilvl="8" w:tplc="F1E8E440">
      <w:numFmt w:val="bullet"/>
      <w:lvlText w:val="•"/>
      <w:lvlJc w:val="left"/>
      <w:pPr>
        <w:ind w:left="1007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81F30DC"/>
    <w:multiLevelType w:val="hybridMultilevel"/>
    <w:tmpl w:val="4A1EED22"/>
    <w:lvl w:ilvl="0" w:tplc="E544FC3C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6CBC82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6FDA7FD0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F1E0D5C2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2778970C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1F961388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A0A45AEA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5E240EF8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82F8C776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69D2582E"/>
    <w:multiLevelType w:val="multilevel"/>
    <w:tmpl w:val="683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27F1A"/>
    <w:multiLevelType w:val="hybridMultilevel"/>
    <w:tmpl w:val="B726B420"/>
    <w:lvl w:ilvl="0" w:tplc="0410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4134" w:hanging="360"/>
      </w:pPr>
    </w:lvl>
    <w:lvl w:ilvl="2" w:tplc="0410001B" w:tentative="1">
      <w:start w:val="1"/>
      <w:numFmt w:val="lowerRoman"/>
      <w:lvlText w:val="%3."/>
      <w:lvlJc w:val="right"/>
      <w:pPr>
        <w:ind w:left="4854" w:hanging="180"/>
      </w:pPr>
    </w:lvl>
    <w:lvl w:ilvl="3" w:tplc="0410000F" w:tentative="1">
      <w:start w:val="1"/>
      <w:numFmt w:val="decimal"/>
      <w:lvlText w:val="%4."/>
      <w:lvlJc w:val="left"/>
      <w:pPr>
        <w:ind w:left="5574" w:hanging="360"/>
      </w:pPr>
    </w:lvl>
    <w:lvl w:ilvl="4" w:tplc="04100019" w:tentative="1">
      <w:start w:val="1"/>
      <w:numFmt w:val="lowerLetter"/>
      <w:lvlText w:val="%5."/>
      <w:lvlJc w:val="left"/>
      <w:pPr>
        <w:ind w:left="6294" w:hanging="360"/>
      </w:pPr>
    </w:lvl>
    <w:lvl w:ilvl="5" w:tplc="0410001B" w:tentative="1">
      <w:start w:val="1"/>
      <w:numFmt w:val="lowerRoman"/>
      <w:lvlText w:val="%6."/>
      <w:lvlJc w:val="right"/>
      <w:pPr>
        <w:ind w:left="7014" w:hanging="180"/>
      </w:pPr>
    </w:lvl>
    <w:lvl w:ilvl="6" w:tplc="0410000F" w:tentative="1">
      <w:start w:val="1"/>
      <w:numFmt w:val="decimal"/>
      <w:lvlText w:val="%7."/>
      <w:lvlJc w:val="left"/>
      <w:pPr>
        <w:ind w:left="7734" w:hanging="360"/>
      </w:pPr>
    </w:lvl>
    <w:lvl w:ilvl="7" w:tplc="04100019" w:tentative="1">
      <w:start w:val="1"/>
      <w:numFmt w:val="lowerLetter"/>
      <w:lvlText w:val="%8."/>
      <w:lvlJc w:val="left"/>
      <w:pPr>
        <w:ind w:left="8454" w:hanging="360"/>
      </w:pPr>
    </w:lvl>
    <w:lvl w:ilvl="8" w:tplc="0410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3" w15:restartNumberingAfterBreak="0">
    <w:nsid w:val="7D894A05"/>
    <w:multiLevelType w:val="hybridMultilevel"/>
    <w:tmpl w:val="A6BC1FCC"/>
    <w:lvl w:ilvl="0" w:tplc="27E4BBE8">
      <w:numFmt w:val="bullet"/>
      <w:lvlText w:val="-"/>
      <w:lvlJc w:val="left"/>
      <w:pPr>
        <w:ind w:left="2693" w:hanging="360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41F82FA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BC767A00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C63EE098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CF08DDF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DD629662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B77EE2FE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ADEA660A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00121850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F5A6A01"/>
    <w:multiLevelType w:val="hybridMultilevel"/>
    <w:tmpl w:val="D8D2A710"/>
    <w:lvl w:ilvl="0" w:tplc="8BC217E4">
      <w:numFmt w:val="bullet"/>
      <w:lvlText w:val="-"/>
      <w:lvlJc w:val="left"/>
      <w:pPr>
        <w:ind w:left="2551" w:hanging="284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D5A831A0">
      <w:numFmt w:val="bullet"/>
      <w:lvlText w:val="•"/>
      <w:lvlJc w:val="left"/>
      <w:pPr>
        <w:ind w:left="3493" w:hanging="284"/>
      </w:pPr>
      <w:rPr>
        <w:rFonts w:hint="default"/>
        <w:lang w:val="it-IT" w:eastAsia="en-US" w:bidi="ar-SA"/>
      </w:rPr>
    </w:lvl>
    <w:lvl w:ilvl="2" w:tplc="0C5A4DF2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3" w:tplc="CC685B7A">
      <w:numFmt w:val="bullet"/>
      <w:lvlText w:val="•"/>
      <w:lvlJc w:val="left"/>
      <w:pPr>
        <w:ind w:left="5361" w:hanging="284"/>
      </w:pPr>
      <w:rPr>
        <w:rFonts w:hint="default"/>
        <w:lang w:val="it-IT" w:eastAsia="en-US" w:bidi="ar-SA"/>
      </w:rPr>
    </w:lvl>
    <w:lvl w:ilvl="4" w:tplc="ADF4E708">
      <w:numFmt w:val="bullet"/>
      <w:lvlText w:val="•"/>
      <w:lvlJc w:val="left"/>
      <w:pPr>
        <w:ind w:left="6295" w:hanging="284"/>
      </w:pPr>
      <w:rPr>
        <w:rFonts w:hint="default"/>
        <w:lang w:val="it-IT" w:eastAsia="en-US" w:bidi="ar-SA"/>
      </w:rPr>
    </w:lvl>
    <w:lvl w:ilvl="5" w:tplc="9E022B42">
      <w:numFmt w:val="bullet"/>
      <w:lvlText w:val="•"/>
      <w:lvlJc w:val="left"/>
      <w:pPr>
        <w:ind w:left="7229" w:hanging="284"/>
      </w:pPr>
      <w:rPr>
        <w:rFonts w:hint="default"/>
        <w:lang w:val="it-IT" w:eastAsia="en-US" w:bidi="ar-SA"/>
      </w:rPr>
    </w:lvl>
    <w:lvl w:ilvl="6" w:tplc="CB923A88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  <w:lvl w:ilvl="7" w:tplc="E6C47EFA">
      <w:numFmt w:val="bullet"/>
      <w:lvlText w:val="•"/>
      <w:lvlJc w:val="left"/>
      <w:pPr>
        <w:ind w:left="9097" w:hanging="284"/>
      </w:pPr>
      <w:rPr>
        <w:rFonts w:hint="default"/>
        <w:lang w:val="it-IT" w:eastAsia="en-US" w:bidi="ar-SA"/>
      </w:rPr>
    </w:lvl>
    <w:lvl w:ilvl="8" w:tplc="A4806570">
      <w:numFmt w:val="bullet"/>
      <w:lvlText w:val="•"/>
      <w:lvlJc w:val="left"/>
      <w:pPr>
        <w:ind w:left="10031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5C"/>
    <w:rsid w:val="0006686B"/>
    <w:rsid w:val="000B1745"/>
    <w:rsid w:val="000B6FF5"/>
    <w:rsid w:val="000E00D0"/>
    <w:rsid w:val="000E3701"/>
    <w:rsid w:val="00103F49"/>
    <w:rsid w:val="00116077"/>
    <w:rsid w:val="0013595F"/>
    <w:rsid w:val="00144C22"/>
    <w:rsid w:val="001946F4"/>
    <w:rsid w:val="001F68FE"/>
    <w:rsid w:val="001F727E"/>
    <w:rsid w:val="002418FF"/>
    <w:rsid w:val="002573B6"/>
    <w:rsid w:val="002E31F8"/>
    <w:rsid w:val="00321892"/>
    <w:rsid w:val="0038308D"/>
    <w:rsid w:val="00433431"/>
    <w:rsid w:val="00452EF9"/>
    <w:rsid w:val="00493408"/>
    <w:rsid w:val="004D004A"/>
    <w:rsid w:val="0051487B"/>
    <w:rsid w:val="00597257"/>
    <w:rsid w:val="00656E5C"/>
    <w:rsid w:val="00696657"/>
    <w:rsid w:val="006F7ED7"/>
    <w:rsid w:val="00766200"/>
    <w:rsid w:val="0077258F"/>
    <w:rsid w:val="007C486E"/>
    <w:rsid w:val="008220AD"/>
    <w:rsid w:val="008550B1"/>
    <w:rsid w:val="00955D4A"/>
    <w:rsid w:val="00BA6D23"/>
    <w:rsid w:val="00C3415E"/>
    <w:rsid w:val="00CF631E"/>
    <w:rsid w:val="00D17276"/>
    <w:rsid w:val="00DE22BD"/>
    <w:rsid w:val="00E0277A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855A"/>
  <w15:docId w15:val="{6DBDCF94-B651-428B-8A21-36095DBB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1985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341" w:lineRule="exact"/>
      <w:ind w:right="956"/>
      <w:jc w:val="right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2705" w:right="1979" w:hanging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3478" w:hanging="361"/>
      <w:jc w:val="both"/>
      <w:outlineLvl w:val="4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59"/>
      <w:ind w:left="1985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70" w:lineRule="exact"/>
      <w:ind w:left="8344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70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3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F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3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F49"/>
    <w:rPr>
      <w:rFonts w:ascii="Calibri" w:eastAsia="Calibri" w:hAnsi="Calibri" w:cs="Calibri"/>
      <w:lang w:val="it-IT"/>
    </w:rPr>
  </w:style>
  <w:style w:type="character" w:customStyle="1" w:styleId="fontstyle01">
    <w:name w:val="fontstyle01"/>
    <w:basedOn w:val="Carpredefinitoparagrafo"/>
    <w:rsid w:val="0077258F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CE4E-E2F4-4CF1-B315-6A893797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Lorenzo Sala</cp:lastModifiedBy>
  <cp:revision>8</cp:revision>
  <dcterms:created xsi:type="dcterms:W3CDTF">2021-10-06T18:00:00Z</dcterms:created>
  <dcterms:modified xsi:type="dcterms:W3CDTF">2021-10-08T07:10:00Z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